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D9" w:rsidRPr="00FB5DD9" w:rsidRDefault="00FB5DD9" w:rsidP="00FB5DD9">
      <w:pPr>
        <w:jc w:val="center"/>
        <w:rPr>
          <w:b/>
        </w:rPr>
      </w:pPr>
      <w:r w:rsidRPr="00FB5DD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-576173</wp:posOffset>
            </wp:positionH>
            <wp:positionV relativeFrom="margin">
              <wp:posOffset>-646981</wp:posOffset>
            </wp:positionV>
            <wp:extent cx="1959311" cy="1682151"/>
            <wp:effectExtent l="19050" t="0" r="2839" b="0"/>
            <wp:wrapSquare wrapText="bothSides"/>
            <wp:docPr id="1" name="Picture 0" descr="b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11" cy="168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DD9">
        <w:rPr>
          <w:b/>
        </w:rPr>
        <w:t>COGNITIVE DEVELOPMENT OF AN INFANT</w:t>
      </w:r>
    </w:p>
    <w:p w:rsidR="00FB5DD9" w:rsidRPr="00FB5DD9" w:rsidRDefault="00FB5DD9" w:rsidP="00FB5DD9">
      <w:pPr>
        <w:jc w:val="center"/>
        <w:rPr>
          <w:b/>
        </w:rPr>
      </w:pPr>
      <w:r w:rsidRPr="00FB5DD9">
        <w:rPr>
          <w:b/>
        </w:rPr>
        <w:t>STUDY GUIDE</w:t>
      </w:r>
    </w:p>
    <w:p w:rsidR="00FB5DD9" w:rsidRPr="00FB5DD9" w:rsidRDefault="00FB5DD9" w:rsidP="00FB5DD9">
      <w:pPr>
        <w:ind w:firstLine="720"/>
        <w:rPr>
          <w:b/>
        </w:rPr>
      </w:pPr>
      <w:r w:rsidRPr="00FB5DD9">
        <w:rPr>
          <w:b/>
        </w:rPr>
        <w:t>Name</w:t>
      </w:r>
      <w:proofErr w:type="gramStart"/>
      <w:r w:rsidRPr="00FB5DD9">
        <w:rPr>
          <w:b/>
        </w:rPr>
        <w:t>:_</w:t>
      </w:r>
      <w:proofErr w:type="gramEnd"/>
      <w:r w:rsidRPr="00FB5DD9">
        <w:rPr>
          <w:b/>
        </w:rPr>
        <w:t>_</w:t>
      </w:r>
      <w:r w:rsidR="005043CA">
        <w:rPr>
          <w:b/>
        </w:rPr>
        <w:t>___</w:t>
      </w:r>
      <w:r w:rsidRPr="00FB5DD9">
        <w:rPr>
          <w:b/>
        </w:rPr>
        <w:t>_____________________________</w:t>
      </w:r>
    </w:p>
    <w:p w:rsidR="00FB5DD9" w:rsidRPr="00FB5DD9" w:rsidRDefault="00FB5DD9" w:rsidP="00FB5DD9">
      <w:pPr>
        <w:ind w:firstLine="720"/>
        <w:rPr>
          <w:b/>
        </w:rPr>
      </w:pPr>
      <w:r w:rsidRPr="00FB5DD9">
        <w:rPr>
          <w:b/>
        </w:rPr>
        <w:t>Period</w:t>
      </w:r>
      <w:proofErr w:type="gramStart"/>
      <w:r w:rsidRPr="00FB5DD9">
        <w:rPr>
          <w:b/>
        </w:rPr>
        <w:t>:_</w:t>
      </w:r>
      <w:proofErr w:type="gramEnd"/>
      <w:r w:rsidRPr="00FB5DD9">
        <w:rPr>
          <w:b/>
        </w:rPr>
        <w:t>____</w:t>
      </w:r>
    </w:p>
    <w:p w:rsidR="00FB5DD9" w:rsidRPr="00FB5DD9" w:rsidRDefault="00FB5DD9" w:rsidP="00FB5DD9"/>
    <w:p w:rsidR="00000000" w:rsidRPr="00FB5DD9" w:rsidRDefault="00BC79E3" w:rsidP="00FB5DD9">
      <w:pPr>
        <w:rPr>
          <w:b/>
        </w:rPr>
      </w:pPr>
      <w:r w:rsidRPr="00FB5DD9">
        <w:rPr>
          <w:b/>
          <w:bCs/>
        </w:rPr>
        <w:t xml:space="preserve">Piaget’s </w:t>
      </w:r>
      <w:proofErr w:type="spellStart"/>
      <w:r w:rsidRPr="00FB5DD9">
        <w:rPr>
          <w:b/>
          <w:bCs/>
        </w:rPr>
        <w:t>Sensorimotor</w:t>
      </w:r>
      <w:proofErr w:type="spellEnd"/>
      <w:r w:rsidRPr="00FB5DD9">
        <w:rPr>
          <w:b/>
          <w:bCs/>
        </w:rPr>
        <w:t xml:space="preserve"> Stages </w:t>
      </w:r>
    </w:p>
    <w:p w:rsidR="00000000" w:rsidRPr="00FB5DD9" w:rsidRDefault="00BC79E3" w:rsidP="00FB5DD9">
      <w:pPr>
        <w:pStyle w:val="ListParagraph"/>
        <w:numPr>
          <w:ilvl w:val="0"/>
          <w:numId w:val="1"/>
        </w:numPr>
      </w:pPr>
      <w:r w:rsidRPr="00FB5DD9">
        <w:t xml:space="preserve">Lasts from </w:t>
      </w:r>
      <w:r w:rsidR="005043CA">
        <w:rPr>
          <w:i/>
          <w:u w:val="single"/>
        </w:rPr>
        <w:t>_____________</w:t>
      </w:r>
      <w:r w:rsidRPr="00FB5DD9">
        <w:t xml:space="preserve"> to about </w:t>
      </w:r>
      <w:r w:rsidR="005043CA">
        <w:rPr>
          <w:i/>
          <w:u w:val="single"/>
        </w:rPr>
        <w:t>_______________</w:t>
      </w:r>
    </w:p>
    <w:p w:rsidR="00000000" w:rsidRPr="00FB5DD9" w:rsidRDefault="00BC79E3" w:rsidP="00FB5DD9">
      <w:pPr>
        <w:pStyle w:val="ListParagraph"/>
        <w:numPr>
          <w:ilvl w:val="0"/>
          <w:numId w:val="1"/>
        </w:numPr>
      </w:pPr>
      <w:r w:rsidRPr="00FB5DD9">
        <w:t xml:space="preserve">Babies </w:t>
      </w:r>
      <w:r w:rsidR="005043CA">
        <w:rPr>
          <w:i/>
          <w:u w:val="single"/>
        </w:rPr>
        <w:t>___________</w:t>
      </w:r>
      <w:r w:rsidRPr="00FB5DD9">
        <w:t xml:space="preserve">through their </w:t>
      </w:r>
      <w:r w:rsidR="005043CA">
        <w:rPr>
          <w:i/>
          <w:u w:val="single"/>
        </w:rPr>
        <w:t>__________</w:t>
      </w:r>
      <w:r w:rsidRPr="00FB5DD9">
        <w:t xml:space="preserve"> and their own </w:t>
      </w:r>
      <w:r w:rsidR="005043CA">
        <w:rPr>
          <w:i/>
          <w:u w:val="single"/>
        </w:rPr>
        <w:t>__________</w:t>
      </w:r>
      <w:r w:rsidRPr="00FB5DD9">
        <w:t>.</w:t>
      </w:r>
    </w:p>
    <w:p w:rsidR="00000000" w:rsidRPr="00785869" w:rsidRDefault="005043CA" w:rsidP="00FB5DD9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</w:t>
      </w:r>
      <w:r w:rsidR="00BC79E3" w:rsidRPr="00FB5DD9">
        <w:t xml:space="preserve"> is vital to brain development and fostering </w:t>
      </w:r>
      <w:r>
        <w:rPr>
          <w:i/>
          <w:u w:val="single"/>
        </w:rPr>
        <w:t>___________________________</w:t>
      </w:r>
      <w:r w:rsidR="00BC79E3" w:rsidRPr="00785869">
        <w:rPr>
          <w:i/>
          <w:u w:val="single"/>
        </w:rPr>
        <w:t>.</w:t>
      </w:r>
    </w:p>
    <w:p w:rsidR="00000000" w:rsidRPr="00FB5DD9" w:rsidRDefault="00BC79E3" w:rsidP="00FB5DD9">
      <w:pPr>
        <w:pStyle w:val="ListParagraph"/>
        <w:numPr>
          <w:ilvl w:val="0"/>
          <w:numId w:val="1"/>
        </w:numPr>
      </w:pPr>
      <w:r w:rsidRPr="00FB5DD9">
        <w:t xml:space="preserve">Babies put things in their </w:t>
      </w:r>
      <w:r w:rsidR="005043CA">
        <w:rPr>
          <w:i/>
          <w:u w:val="single"/>
        </w:rPr>
        <w:t>_________________</w:t>
      </w:r>
      <w:r w:rsidRPr="00FB5DD9">
        <w:t xml:space="preserve">to learn through their senses. </w:t>
      </w:r>
    </w:p>
    <w:p w:rsidR="00000000" w:rsidRPr="00FB5DD9" w:rsidRDefault="00BC79E3" w:rsidP="00FB5DD9">
      <w:pPr>
        <w:pStyle w:val="ListParagraph"/>
        <w:numPr>
          <w:ilvl w:val="0"/>
          <w:numId w:val="1"/>
        </w:numPr>
      </w:pPr>
      <w:r w:rsidRPr="00FB5DD9">
        <w:t xml:space="preserve">Acts </w:t>
      </w:r>
      <w:r w:rsidR="005043CA">
        <w:rPr>
          <w:i/>
          <w:u w:val="single"/>
        </w:rPr>
        <w:t>_____________________</w:t>
      </w:r>
      <w:r w:rsidRPr="00FB5DD9">
        <w:t xml:space="preserve">to produce </w:t>
      </w:r>
      <w:r w:rsidR="005043CA">
        <w:rPr>
          <w:i/>
          <w:u w:val="single"/>
        </w:rPr>
        <w:t>__________________</w:t>
      </w:r>
    </w:p>
    <w:p w:rsidR="00000000" w:rsidRPr="00FB5DD9" w:rsidRDefault="00BC79E3" w:rsidP="00FB5DD9">
      <w:pPr>
        <w:pStyle w:val="ListParagraph"/>
        <w:numPr>
          <w:ilvl w:val="0"/>
          <w:numId w:val="1"/>
        </w:numPr>
      </w:pPr>
      <w:r w:rsidRPr="00FB5DD9">
        <w:t xml:space="preserve">Begins to </w:t>
      </w:r>
      <w:r w:rsidR="005043CA">
        <w:rPr>
          <w:i/>
          <w:u w:val="single"/>
        </w:rPr>
        <w:t>_____________________________</w:t>
      </w:r>
    </w:p>
    <w:p w:rsidR="00000000" w:rsidRPr="00FB5DD9" w:rsidRDefault="005043CA" w:rsidP="00FB5DD9">
      <w:pPr>
        <w:pStyle w:val="ListParagraph"/>
        <w:numPr>
          <w:ilvl w:val="0"/>
          <w:numId w:val="1"/>
        </w:numPr>
      </w:pPr>
      <w:r>
        <w:rPr>
          <w:i/>
          <w:u w:val="single"/>
        </w:rPr>
        <w:t>_____________________</w:t>
      </w:r>
      <w:r w:rsidR="00BC79E3" w:rsidRPr="00FB5DD9">
        <w:t>othe</w:t>
      </w:r>
      <w:r w:rsidR="00BC79E3" w:rsidRPr="00FB5DD9">
        <w:t>rs</w:t>
      </w:r>
    </w:p>
    <w:p w:rsidR="00000000" w:rsidRPr="00785869" w:rsidRDefault="005043CA" w:rsidP="00FB5DD9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000000" w:rsidRPr="00FB5DD9" w:rsidRDefault="00BC79E3" w:rsidP="00FB5DD9">
      <w:pPr>
        <w:pStyle w:val="ListParagraph"/>
        <w:numPr>
          <w:ilvl w:val="0"/>
          <w:numId w:val="1"/>
        </w:numPr>
      </w:pPr>
      <w:r w:rsidRPr="00FB5DD9">
        <w:t xml:space="preserve">Begins </w:t>
      </w:r>
      <w:r w:rsidR="005043CA">
        <w:rPr>
          <w:i/>
          <w:u w:val="single"/>
        </w:rPr>
        <w:t>________________________________</w:t>
      </w:r>
      <w:r w:rsidRPr="00FB5DD9">
        <w:t xml:space="preserve"> </w:t>
      </w:r>
    </w:p>
    <w:p w:rsidR="00000000" w:rsidRPr="00785869" w:rsidRDefault="00BC79E3" w:rsidP="00785869">
      <w:pPr>
        <w:rPr>
          <w:b/>
        </w:rPr>
      </w:pPr>
      <w:r w:rsidRPr="00785869">
        <w:rPr>
          <w:b/>
          <w:bCs/>
        </w:rPr>
        <w:t xml:space="preserve">Object Permanence </w:t>
      </w:r>
    </w:p>
    <w:p w:rsidR="00000000" w:rsidRPr="00FB5DD9" w:rsidRDefault="00BC79E3" w:rsidP="00785869">
      <w:pPr>
        <w:pStyle w:val="ListParagraph"/>
        <w:numPr>
          <w:ilvl w:val="0"/>
          <w:numId w:val="3"/>
        </w:numPr>
      </w:pPr>
      <w:r w:rsidRPr="00FB5DD9">
        <w:t xml:space="preserve">Knowing that </w:t>
      </w:r>
      <w:proofErr w:type="gramStart"/>
      <w:r w:rsidRPr="00FB5DD9">
        <w:t>an</w:t>
      </w:r>
      <w:proofErr w:type="gramEnd"/>
      <w:r w:rsidRPr="00FB5DD9">
        <w:t xml:space="preserve"> </w:t>
      </w:r>
      <w:r>
        <w:rPr>
          <w:i/>
          <w:u w:val="single"/>
        </w:rPr>
        <w:t>_________________</w:t>
      </w:r>
      <w:r w:rsidRPr="00FB5DD9">
        <w:t xml:space="preserve"> even when it is </w:t>
      </w:r>
      <w:r>
        <w:rPr>
          <w:i/>
          <w:u w:val="single"/>
        </w:rPr>
        <w:t>_________________</w:t>
      </w:r>
      <w:r w:rsidRPr="00FB5DD9">
        <w:t>.</w:t>
      </w:r>
    </w:p>
    <w:p w:rsidR="00000000" w:rsidRPr="00785869" w:rsidRDefault="00BC79E3" w:rsidP="00785869">
      <w:pPr>
        <w:rPr>
          <w:b/>
        </w:rPr>
      </w:pPr>
      <w:r w:rsidRPr="00785869">
        <w:rPr>
          <w:b/>
          <w:bCs/>
        </w:rPr>
        <w:t xml:space="preserve">Language Development </w:t>
      </w:r>
    </w:p>
    <w:p w:rsidR="00000000" w:rsidRPr="00785869" w:rsidRDefault="00BC79E3" w:rsidP="00785869">
      <w:pPr>
        <w:pStyle w:val="ListParagraph"/>
        <w:numPr>
          <w:ilvl w:val="0"/>
          <w:numId w:val="4"/>
        </w:numPr>
        <w:rPr>
          <w:i/>
          <w:u w:val="single"/>
        </w:rPr>
      </w:pPr>
      <w:r w:rsidRPr="00FB5DD9">
        <w:t xml:space="preserve">Begins with </w:t>
      </w:r>
      <w:r>
        <w:rPr>
          <w:i/>
          <w:u w:val="single"/>
        </w:rPr>
        <w:t>___________________</w:t>
      </w:r>
    </w:p>
    <w:p w:rsidR="00000000" w:rsidRPr="00785869" w:rsidRDefault="00BC79E3" w:rsidP="00785869">
      <w:pPr>
        <w:pStyle w:val="ListParagraph"/>
        <w:numPr>
          <w:ilvl w:val="0"/>
          <w:numId w:val="4"/>
        </w:numPr>
        <w:rPr>
          <w:i/>
          <w:u w:val="single"/>
        </w:rPr>
      </w:pPr>
      <w:r w:rsidRPr="00FB5DD9">
        <w:t xml:space="preserve">Then </w:t>
      </w:r>
      <w:r>
        <w:rPr>
          <w:i/>
          <w:u w:val="single"/>
        </w:rPr>
        <w:t>______________________</w:t>
      </w:r>
    </w:p>
    <w:p w:rsidR="00000000" w:rsidRPr="00785869" w:rsidRDefault="00BC79E3" w:rsidP="00785869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</w:t>
      </w:r>
    </w:p>
    <w:p w:rsidR="00000000" w:rsidRPr="00785869" w:rsidRDefault="00BC79E3" w:rsidP="00785869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</w:t>
      </w:r>
    </w:p>
    <w:p w:rsidR="00000000" w:rsidRPr="00FB5DD9" w:rsidRDefault="00BC79E3" w:rsidP="00785869">
      <w:pPr>
        <w:pStyle w:val="ListParagraph"/>
        <w:numPr>
          <w:ilvl w:val="0"/>
          <w:numId w:val="4"/>
        </w:numPr>
      </w:pPr>
      <w:r w:rsidRPr="00FB5DD9">
        <w:t xml:space="preserve">Putting a </w:t>
      </w:r>
      <w:r>
        <w:rPr>
          <w:i/>
          <w:u w:val="single"/>
        </w:rPr>
        <w:t>________________________________________</w:t>
      </w:r>
      <w:r w:rsidRPr="00FB5DD9">
        <w:t xml:space="preserve"> </w:t>
      </w:r>
    </w:p>
    <w:p w:rsidR="00000000" w:rsidRPr="00785869" w:rsidRDefault="00BC79E3" w:rsidP="00785869">
      <w:pPr>
        <w:rPr>
          <w:b/>
        </w:rPr>
      </w:pPr>
      <w:proofErr w:type="spellStart"/>
      <w:r w:rsidRPr="00785869">
        <w:rPr>
          <w:b/>
          <w:bCs/>
        </w:rPr>
        <w:t>Parentese</w:t>
      </w:r>
      <w:proofErr w:type="spellEnd"/>
      <w:r w:rsidRPr="00785869">
        <w:rPr>
          <w:b/>
          <w:bCs/>
        </w:rPr>
        <w:t xml:space="preserve"> </w:t>
      </w:r>
    </w:p>
    <w:p w:rsidR="00000000" w:rsidRPr="00FB5DD9" w:rsidRDefault="00BC79E3" w:rsidP="00785869">
      <w:pPr>
        <w:pStyle w:val="ListParagraph"/>
        <w:numPr>
          <w:ilvl w:val="0"/>
          <w:numId w:val="5"/>
        </w:numPr>
      </w:pPr>
      <w:r w:rsidRPr="00FB5DD9">
        <w:t xml:space="preserve">The intentionally </w:t>
      </w:r>
      <w:r>
        <w:rPr>
          <w:i/>
          <w:u w:val="single"/>
        </w:rPr>
        <w:t>_______________</w:t>
      </w:r>
      <w:r w:rsidRPr="00FB5DD9">
        <w:t xml:space="preserve">nonstandard </w:t>
      </w:r>
      <w:r>
        <w:rPr>
          <w:i/>
          <w:u w:val="single"/>
        </w:rPr>
        <w:t>_____________</w:t>
      </w:r>
      <w:r w:rsidRPr="00FB5DD9">
        <w:t xml:space="preserve"> of speech.</w:t>
      </w:r>
    </w:p>
    <w:p w:rsidR="00000000" w:rsidRPr="00FB5DD9" w:rsidRDefault="00BC79E3" w:rsidP="00785869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_______________</w:t>
      </w:r>
      <w:r w:rsidRPr="00FB5DD9">
        <w:t xml:space="preserve">of young children </w:t>
      </w:r>
      <w:r>
        <w:rPr>
          <w:i/>
          <w:u w:val="single"/>
        </w:rPr>
        <w:t>___________________________</w:t>
      </w:r>
    </w:p>
    <w:p w:rsidR="00000000" w:rsidRPr="00FB5DD9" w:rsidRDefault="00BC79E3" w:rsidP="00785869">
      <w:pPr>
        <w:pStyle w:val="ListParagraph"/>
        <w:numPr>
          <w:ilvl w:val="0"/>
          <w:numId w:val="5"/>
        </w:numPr>
      </w:pPr>
      <w:r w:rsidRPr="00FB5DD9">
        <w:t xml:space="preserve">Used by adults in </w:t>
      </w:r>
      <w:r>
        <w:rPr>
          <w:i/>
          <w:u w:val="single"/>
        </w:rPr>
        <w:t>_______________________________________</w:t>
      </w:r>
      <w:r w:rsidRPr="00FB5DD9">
        <w:t>.</w:t>
      </w:r>
    </w:p>
    <w:p w:rsidR="00000000" w:rsidRPr="00FB5DD9" w:rsidRDefault="00BC79E3" w:rsidP="00785869">
      <w:pPr>
        <w:pStyle w:val="ListParagraph"/>
        <w:numPr>
          <w:ilvl w:val="0"/>
          <w:numId w:val="5"/>
        </w:numPr>
      </w:pPr>
      <w:r w:rsidRPr="00FB5DD9">
        <w:t xml:space="preserve">Often accompanied by </w:t>
      </w:r>
      <w:r>
        <w:rPr>
          <w:i/>
          <w:u w:val="single"/>
        </w:rPr>
        <w:t>__________________________________________</w:t>
      </w:r>
      <w:r w:rsidRPr="00FB5DD9">
        <w:t xml:space="preserve">. </w:t>
      </w:r>
    </w:p>
    <w:p w:rsidR="00000000" w:rsidRPr="00785869" w:rsidRDefault="00BC79E3" w:rsidP="00785869">
      <w:pPr>
        <w:rPr>
          <w:b/>
        </w:rPr>
      </w:pPr>
      <w:r w:rsidRPr="00785869">
        <w:rPr>
          <w:b/>
          <w:bCs/>
        </w:rPr>
        <w:t xml:space="preserve">Why Speak </w:t>
      </w:r>
      <w:proofErr w:type="spellStart"/>
      <w:r w:rsidRPr="00785869">
        <w:rPr>
          <w:b/>
          <w:bCs/>
        </w:rPr>
        <w:t>Parentese</w:t>
      </w:r>
      <w:proofErr w:type="spellEnd"/>
      <w:r w:rsidRPr="00785869">
        <w:rPr>
          <w:b/>
        </w:rPr>
        <w:t xml:space="preserve">? 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t xml:space="preserve">Helps parents and caregivers </w:t>
      </w:r>
      <w:r>
        <w:rPr>
          <w:i/>
          <w:u w:val="single"/>
        </w:rPr>
        <w:t>______________________________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t xml:space="preserve">Infants actually </w:t>
      </w:r>
      <w:r>
        <w:rPr>
          <w:i/>
          <w:u w:val="single"/>
        </w:rPr>
        <w:t>_____________________</w:t>
      </w:r>
      <w:r w:rsidRPr="00FB5DD9">
        <w:t xml:space="preserve"> to adult conversations.  </w:t>
      </w:r>
      <w:r w:rsidRPr="00FB5DD9">
        <w:t xml:space="preserve">They will </w:t>
      </w:r>
      <w:r>
        <w:rPr>
          <w:i/>
          <w:u w:val="single"/>
        </w:rPr>
        <w:t>______________________</w:t>
      </w:r>
      <w:r w:rsidRPr="00785869">
        <w:rPr>
          <w:i/>
          <w:u w:val="single"/>
        </w:rPr>
        <w:t xml:space="preserve"> </w:t>
      </w:r>
      <w:r w:rsidRPr="00FB5DD9">
        <w:t>to hear it.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lastRenderedPageBreak/>
        <w:t xml:space="preserve">Babies not only enjoy the </w:t>
      </w:r>
      <w:r>
        <w:rPr>
          <w:i/>
          <w:u w:val="single"/>
        </w:rPr>
        <w:t>_______________________</w:t>
      </w:r>
      <w:r w:rsidRPr="00FB5DD9">
        <w:t xml:space="preserve">, they also like </w:t>
      </w:r>
      <w:r>
        <w:rPr>
          <w:i/>
          <w:u w:val="single"/>
        </w:rPr>
        <w:t>_________________________</w:t>
      </w:r>
      <w:r w:rsidRPr="00785869">
        <w:rPr>
          <w:i/>
          <w:u w:val="single"/>
        </w:rPr>
        <w:t xml:space="preserve"> </w:t>
      </w:r>
      <w:r w:rsidRPr="00FB5DD9">
        <w:t>as we talk to them.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</w:t>
      </w:r>
      <w:r w:rsidRPr="00FB5DD9">
        <w:t xml:space="preserve"> uses </w:t>
      </w:r>
      <w:r>
        <w:rPr>
          <w:i/>
          <w:u w:val="single"/>
        </w:rPr>
        <w:t>__________________________________________</w:t>
      </w:r>
      <w:r w:rsidRPr="00FB5DD9">
        <w:t xml:space="preserve"> 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>
        <w:rPr>
          <w:i/>
          <w:u w:val="single"/>
        </w:rPr>
        <w:t>_________________</w:t>
      </w:r>
      <w:r w:rsidRPr="00FB5DD9">
        <w:t xml:space="preserve"> uses </w:t>
      </w:r>
      <w:r>
        <w:rPr>
          <w:i/>
          <w:u w:val="single"/>
        </w:rPr>
        <w:t>_________________</w:t>
      </w:r>
      <w:r w:rsidRPr="00FB5DD9">
        <w:t xml:space="preserve">, in short and simple </w:t>
      </w:r>
      <w:r>
        <w:rPr>
          <w:i/>
          <w:u w:val="single"/>
        </w:rPr>
        <w:t>_________________,</w:t>
      </w:r>
      <w:r w:rsidRPr="00FB5DD9">
        <w:t xml:space="preserve"> often </w:t>
      </w:r>
      <w:r>
        <w:rPr>
          <w:i/>
          <w:u w:val="single"/>
        </w:rPr>
        <w:t>_________________</w:t>
      </w:r>
      <w:r w:rsidRPr="00785869">
        <w:rPr>
          <w:i/>
          <w:u w:val="single"/>
        </w:rPr>
        <w:t xml:space="preserve"> </w:t>
      </w:r>
      <w:r w:rsidRPr="00FB5DD9">
        <w:t>over and over again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t xml:space="preserve">The </w:t>
      </w:r>
      <w:r>
        <w:rPr>
          <w:i/>
          <w:u w:val="single"/>
        </w:rPr>
        <w:t>___________________</w:t>
      </w:r>
      <w:r w:rsidRPr="00FB5DD9">
        <w:t xml:space="preserve">, high pitch, exaggerated facial expressions and short, simple </w:t>
      </w:r>
      <w:r w:rsidR="00785869" w:rsidRPr="00FB5DD9">
        <w:t>sentences</w:t>
      </w:r>
      <w:r w:rsidRPr="00FB5DD9">
        <w:t xml:space="preserve"> actually </w:t>
      </w:r>
      <w:r>
        <w:rPr>
          <w:i/>
          <w:u w:val="single"/>
        </w:rPr>
        <w:t>__________________________________</w:t>
      </w:r>
      <w:r w:rsidRPr="00FB5DD9">
        <w:t>.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t>Their brains are “</w:t>
      </w:r>
      <w:r>
        <w:rPr>
          <w:i/>
          <w:u w:val="single"/>
        </w:rPr>
        <w:t>_____________________</w:t>
      </w:r>
      <w:r w:rsidRPr="00FB5DD9">
        <w:t xml:space="preserve"> they are hearing, and talking in a way that </w:t>
      </w:r>
      <w:r>
        <w:rPr>
          <w:i/>
          <w:u w:val="single"/>
        </w:rPr>
        <w:t>_________________</w:t>
      </w:r>
      <w:r w:rsidRPr="00FB5DD9">
        <w:t xml:space="preserve"> helps them </w:t>
      </w:r>
      <w:r>
        <w:rPr>
          <w:i/>
          <w:u w:val="single"/>
        </w:rPr>
        <w:t>____________________</w:t>
      </w:r>
      <w:r w:rsidRPr="00FB5DD9">
        <w:t xml:space="preserve"> and understand language. 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t xml:space="preserve">We tend to </w:t>
      </w:r>
      <w:r>
        <w:rPr>
          <w:i/>
          <w:u w:val="single"/>
        </w:rPr>
        <w:t>________________________________</w:t>
      </w:r>
      <w:r w:rsidRPr="00FB5DD9">
        <w:t xml:space="preserve"> when we talk to babies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t xml:space="preserve">Pulling out the </w:t>
      </w:r>
      <w:r>
        <w:rPr>
          <w:i/>
          <w:u w:val="single"/>
        </w:rPr>
        <w:t>___________________</w:t>
      </w:r>
      <w:r w:rsidRPr="00FB5DD9">
        <w:t xml:space="preserve"> and clearly </w:t>
      </w:r>
      <w:r>
        <w:rPr>
          <w:i/>
          <w:u w:val="single"/>
        </w:rPr>
        <w:t>____________________</w:t>
      </w:r>
    </w:p>
    <w:p w:rsidR="00000000" w:rsidRPr="00FB5DD9" w:rsidRDefault="00BC79E3" w:rsidP="00785869">
      <w:pPr>
        <w:pStyle w:val="ListParagraph"/>
        <w:numPr>
          <w:ilvl w:val="0"/>
          <w:numId w:val="6"/>
        </w:numPr>
      </w:pPr>
      <w:r w:rsidRPr="00FB5DD9">
        <w:t xml:space="preserve">In marked contrast to the </w:t>
      </w:r>
      <w:r>
        <w:rPr>
          <w:i/>
          <w:u w:val="single"/>
        </w:rPr>
        <w:t>___________________</w:t>
      </w:r>
      <w:r w:rsidRPr="00FB5DD9">
        <w:t xml:space="preserve"> </w:t>
      </w:r>
      <w:proofErr w:type="spellStart"/>
      <w:r w:rsidRPr="00FB5DD9">
        <w:t>to</w:t>
      </w:r>
      <w:proofErr w:type="spellEnd"/>
      <w:r w:rsidRPr="00FB5DD9">
        <w:t xml:space="preserve"> other </w:t>
      </w:r>
      <w:r>
        <w:rPr>
          <w:i/>
          <w:u w:val="single"/>
        </w:rPr>
        <w:t>____________</w:t>
      </w:r>
      <w:r w:rsidRPr="00FB5DD9">
        <w:t xml:space="preserve">. </w:t>
      </w:r>
    </w:p>
    <w:p w:rsidR="00000000" w:rsidRPr="00785869" w:rsidRDefault="00BC79E3" w:rsidP="00785869">
      <w:pPr>
        <w:rPr>
          <w:b/>
        </w:rPr>
      </w:pPr>
      <w:r w:rsidRPr="00785869">
        <w:rPr>
          <w:b/>
          <w:bCs/>
        </w:rPr>
        <w:t xml:space="preserve">Importance of Literacy 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Begin reading to a child </w:t>
      </w:r>
      <w:r>
        <w:rPr>
          <w:i/>
          <w:u w:val="single"/>
        </w:rPr>
        <w:t>_________________________</w:t>
      </w:r>
      <w:r w:rsidRPr="00FB5DD9">
        <w:t xml:space="preserve"> and make it part of the </w:t>
      </w:r>
      <w:r>
        <w:rPr>
          <w:i/>
          <w:u w:val="single"/>
        </w:rPr>
        <w:t>_____________________</w:t>
      </w:r>
      <w:r w:rsidRPr="00FB5DD9">
        <w:t>.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Children </w:t>
      </w:r>
      <w:r w:rsidRPr="00FB5DD9">
        <w:t xml:space="preserve">should be read to </w:t>
      </w:r>
      <w:r>
        <w:rPr>
          <w:i/>
          <w:u w:val="single"/>
        </w:rPr>
        <w:t>_________________________________</w:t>
      </w:r>
      <w:r w:rsidRPr="00FB5DD9">
        <w:t>.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_______________________</w:t>
      </w:r>
      <w:r w:rsidRPr="00FB5DD9">
        <w:t xml:space="preserve"> </w:t>
      </w:r>
      <w:proofErr w:type="gramStart"/>
      <w:r w:rsidRPr="00FB5DD9">
        <w:t>while</w:t>
      </w:r>
      <w:proofErr w:type="gramEnd"/>
      <w:r w:rsidRPr="00FB5DD9">
        <w:t xml:space="preserve"> you are reading to them.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Reading together </w:t>
      </w:r>
      <w:r>
        <w:rPr>
          <w:i/>
          <w:u w:val="single"/>
        </w:rPr>
        <w:t>_______________________________________</w:t>
      </w:r>
      <w:r w:rsidRPr="00FB5DD9">
        <w:t>.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Children’s books </w:t>
      </w:r>
      <w:r>
        <w:rPr>
          <w:i/>
          <w:u w:val="single"/>
        </w:rPr>
        <w:t>_____________________________</w:t>
      </w:r>
      <w:r w:rsidRPr="00FB5DD9">
        <w:t xml:space="preserve"> to be educational.</w:t>
      </w:r>
    </w:p>
    <w:p w:rsidR="00000000" w:rsidRDefault="00BC79E3" w:rsidP="00785869">
      <w:pPr>
        <w:pStyle w:val="ListParagraph"/>
        <w:numPr>
          <w:ilvl w:val="0"/>
          <w:numId w:val="7"/>
        </w:numPr>
        <w:rPr>
          <w:i/>
          <w:u w:val="single"/>
        </w:rPr>
      </w:pPr>
      <w:r w:rsidRPr="00FB5DD9">
        <w:t xml:space="preserve">Reading to a child is one of the best ways to </w:t>
      </w:r>
      <w:r>
        <w:rPr>
          <w:i/>
          <w:u w:val="single"/>
        </w:rPr>
        <w:t>_________________________</w:t>
      </w:r>
    </w:p>
    <w:p w:rsidR="00BC79E3" w:rsidRPr="00785869" w:rsidRDefault="00BC79E3" w:rsidP="00BC79E3">
      <w:pPr>
        <w:pStyle w:val="ListParagraph"/>
        <w:rPr>
          <w:i/>
          <w:u w:val="single"/>
        </w:rPr>
      </w:pPr>
      <w:r>
        <w:rPr>
          <w:i/>
          <w:u w:val="single"/>
        </w:rPr>
        <w:t>____________________________________________________________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Encourage an interest in books and reading by choosing books that </w:t>
      </w:r>
      <w:r>
        <w:rPr>
          <w:i/>
          <w:u w:val="single"/>
        </w:rPr>
        <w:t>_______________________________________</w:t>
      </w:r>
      <w:r w:rsidRPr="00FB5DD9">
        <w:t xml:space="preserve">. </w:t>
      </w:r>
      <w:r>
        <w:rPr>
          <w:i/>
          <w:u w:val="single"/>
        </w:rPr>
        <w:t>_____________________</w:t>
      </w:r>
      <w:r w:rsidRPr="00FB5DD9">
        <w:t xml:space="preserve"> enhance a child’s </w:t>
      </w:r>
      <w:r w:rsidRPr="00FB5DD9">
        <w:t>cognitive skills.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Books help a child learn to </w:t>
      </w:r>
      <w:r>
        <w:rPr>
          <w:i/>
          <w:u w:val="single"/>
        </w:rPr>
        <w:t>_______________________________________</w:t>
      </w:r>
      <w:r w:rsidRPr="00FB5DD9">
        <w:t>.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It is one of the best ways to help </w:t>
      </w:r>
      <w:r>
        <w:rPr>
          <w:i/>
          <w:u w:val="single"/>
        </w:rPr>
        <w:t>__________________________________</w:t>
      </w:r>
      <w:r w:rsidRPr="00FB5DD9">
        <w:t>.</w:t>
      </w:r>
    </w:p>
    <w:p w:rsidR="00000000" w:rsidRPr="00FB5DD9" w:rsidRDefault="00BC79E3" w:rsidP="00785869">
      <w:pPr>
        <w:pStyle w:val="ListParagraph"/>
        <w:numPr>
          <w:ilvl w:val="0"/>
          <w:numId w:val="7"/>
        </w:numPr>
      </w:pPr>
      <w:r w:rsidRPr="00FB5DD9">
        <w:t xml:space="preserve">Books are a great way to </w:t>
      </w:r>
      <w:r>
        <w:rPr>
          <w:i/>
          <w:u w:val="single"/>
        </w:rPr>
        <w:t>_________________________________________</w:t>
      </w:r>
      <w:r w:rsidRPr="00FB5DD9">
        <w:t xml:space="preserve"> (death, </w:t>
      </w:r>
      <w:r w:rsidRPr="00FB5DD9">
        <w:t xml:space="preserve">divorce, fears, etc.) </w:t>
      </w:r>
    </w:p>
    <w:p w:rsidR="00FB5DD9" w:rsidRPr="00FB5DD9" w:rsidRDefault="00BC79E3" w:rsidP="00785869">
      <w:pPr>
        <w:pStyle w:val="ListParagraph"/>
        <w:numPr>
          <w:ilvl w:val="0"/>
          <w:numId w:val="7"/>
        </w:numPr>
      </w:pPr>
      <w:r>
        <w:rPr>
          <w:i/>
          <w:u w:val="single"/>
        </w:rPr>
        <w:t>___________________</w:t>
      </w:r>
      <w:r w:rsidRPr="00481268">
        <w:rPr>
          <w:i/>
        </w:rPr>
        <w:t xml:space="preserve"> </w:t>
      </w:r>
      <w:r w:rsidRPr="00FB5DD9">
        <w:t xml:space="preserve">is a learning disability in which the child uses </w:t>
      </w:r>
      <w:r>
        <w:rPr>
          <w:i/>
          <w:u w:val="single"/>
        </w:rPr>
        <w:t>________________________________________________</w:t>
      </w:r>
    </w:p>
    <w:sectPr w:rsidR="00FB5DD9" w:rsidRPr="00FB5DD9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E68"/>
    <w:multiLevelType w:val="hybridMultilevel"/>
    <w:tmpl w:val="E3002332"/>
    <w:lvl w:ilvl="0" w:tplc="A8008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E2E"/>
    <w:multiLevelType w:val="hybridMultilevel"/>
    <w:tmpl w:val="7A3A68A8"/>
    <w:lvl w:ilvl="0" w:tplc="6DB42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0EBF6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A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C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6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0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E80816"/>
    <w:multiLevelType w:val="hybridMultilevel"/>
    <w:tmpl w:val="803C15DE"/>
    <w:lvl w:ilvl="0" w:tplc="4A0E8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D28"/>
    <w:multiLevelType w:val="hybridMultilevel"/>
    <w:tmpl w:val="E3002332"/>
    <w:lvl w:ilvl="0" w:tplc="A8008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79D2"/>
    <w:multiLevelType w:val="hybridMultilevel"/>
    <w:tmpl w:val="63B456CC"/>
    <w:lvl w:ilvl="0" w:tplc="58CCE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B08A2"/>
    <w:multiLevelType w:val="hybridMultilevel"/>
    <w:tmpl w:val="E3002332"/>
    <w:lvl w:ilvl="0" w:tplc="A8008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4639"/>
    <w:multiLevelType w:val="hybridMultilevel"/>
    <w:tmpl w:val="E3002332"/>
    <w:lvl w:ilvl="0" w:tplc="A8008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5DD9"/>
    <w:rsid w:val="00414E8C"/>
    <w:rsid w:val="00481268"/>
    <w:rsid w:val="005043CA"/>
    <w:rsid w:val="00785869"/>
    <w:rsid w:val="008E012B"/>
    <w:rsid w:val="00BC79E3"/>
    <w:rsid w:val="00F55708"/>
    <w:rsid w:val="00FB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1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0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2014-10-28T22:17:00Z</dcterms:created>
  <dcterms:modified xsi:type="dcterms:W3CDTF">2014-10-28T22:17:00Z</dcterms:modified>
</cp:coreProperties>
</file>