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D0" w:rsidRDefault="006F00B7" w:rsidP="009F13DC">
      <w:pPr>
        <w:jc w:val="center"/>
        <w:rPr>
          <w:b/>
        </w:rPr>
      </w:pPr>
      <w:r>
        <w:rPr>
          <w:b/>
        </w:rPr>
        <w:t>BIRTH DEFECTS PRESENTATION GRADING RUBRIC</w:t>
      </w:r>
    </w:p>
    <w:p w:rsidR="009F13DC" w:rsidRDefault="009F13DC" w:rsidP="00BF22BE">
      <w:pPr>
        <w:rPr>
          <w:b/>
        </w:rPr>
      </w:pPr>
      <w:r>
        <w:rPr>
          <w:b/>
        </w:rPr>
        <w:t>Name</w:t>
      </w:r>
      <w:r w:rsidR="00BF22BE">
        <w:rPr>
          <w:b/>
        </w:rPr>
        <w:t>s</w:t>
      </w:r>
      <w:proofErr w:type="gramStart"/>
      <w:r>
        <w:rPr>
          <w:b/>
        </w:rPr>
        <w:t>:_</w:t>
      </w:r>
      <w:proofErr w:type="gramEnd"/>
      <w:r>
        <w:rPr>
          <w:b/>
        </w:rPr>
        <w:t>____</w:t>
      </w:r>
      <w:r w:rsidR="00E32E6B">
        <w:rPr>
          <w:b/>
        </w:rPr>
        <w:t>_________</w:t>
      </w:r>
      <w:r>
        <w:rPr>
          <w:b/>
        </w:rPr>
        <w:t>_______</w:t>
      </w:r>
      <w:r w:rsidR="00BF22BE">
        <w:rPr>
          <w:b/>
        </w:rPr>
        <w:t>___________________________________</w:t>
      </w:r>
      <w:r>
        <w:rPr>
          <w:b/>
        </w:rPr>
        <w:t>_______________</w:t>
      </w:r>
      <w:r>
        <w:rPr>
          <w:b/>
        </w:rPr>
        <w:tab/>
      </w:r>
      <w:r w:rsidR="00BF22BE">
        <w:rPr>
          <w:b/>
        </w:rPr>
        <w:t xml:space="preserve">       </w:t>
      </w:r>
      <w:r>
        <w:rPr>
          <w:b/>
        </w:rPr>
        <w:t>Period:______</w:t>
      </w:r>
    </w:p>
    <w:p w:rsidR="009F13DC" w:rsidRPr="00034923" w:rsidRDefault="009F13DC" w:rsidP="009F13DC">
      <w:pPr>
        <w:jc w:val="center"/>
        <w:rPr>
          <w:sz w:val="16"/>
          <w:szCs w:val="16"/>
        </w:rPr>
      </w:pPr>
    </w:p>
    <w:tbl>
      <w:tblPr>
        <w:tblStyle w:val="TableGrid"/>
        <w:tblW w:w="13482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440"/>
        <w:gridCol w:w="2448"/>
        <w:gridCol w:w="2448"/>
        <w:gridCol w:w="2448"/>
        <w:gridCol w:w="2448"/>
        <w:gridCol w:w="1260"/>
        <w:gridCol w:w="990"/>
      </w:tblGrid>
      <w:tr w:rsidR="009F13DC" w:rsidRPr="005A0B09" w:rsidTr="00F41883">
        <w:tc>
          <w:tcPr>
            <w:tcW w:w="1440" w:type="dxa"/>
          </w:tcPr>
          <w:p w:rsidR="009F13DC" w:rsidRPr="005A0B09" w:rsidRDefault="009F13DC" w:rsidP="00AF7BED">
            <w:pPr>
              <w:jc w:val="center"/>
              <w:rPr>
                <w:b/>
              </w:rPr>
            </w:pPr>
            <w:r w:rsidRPr="005A0B09">
              <w:rPr>
                <w:b/>
              </w:rPr>
              <w:t>Category</w:t>
            </w:r>
          </w:p>
        </w:tc>
        <w:tc>
          <w:tcPr>
            <w:tcW w:w="2448" w:type="dxa"/>
          </w:tcPr>
          <w:p w:rsidR="009F13DC" w:rsidRPr="005A0B09" w:rsidRDefault="009F13DC" w:rsidP="00AF7BED">
            <w:pPr>
              <w:jc w:val="center"/>
              <w:rPr>
                <w:b/>
              </w:rPr>
            </w:pPr>
            <w:r w:rsidRPr="005A0B09">
              <w:rPr>
                <w:b/>
              </w:rPr>
              <w:t>4</w:t>
            </w:r>
          </w:p>
        </w:tc>
        <w:tc>
          <w:tcPr>
            <w:tcW w:w="2448" w:type="dxa"/>
          </w:tcPr>
          <w:p w:rsidR="009F13DC" w:rsidRPr="005A0B09" w:rsidRDefault="009F13DC" w:rsidP="00AF7BED">
            <w:pPr>
              <w:jc w:val="center"/>
              <w:rPr>
                <w:b/>
              </w:rPr>
            </w:pPr>
            <w:r w:rsidRPr="005A0B09">
              <w:rPr>
                <w:b/>
              </w:rPr>
              <w:t>3</w:t>
            </w:r>
          </w:p>
        </w:tc>
        <w:tc>
          <w:tcPr>
            <w:tcW w:w="2448" w:type="dxa"/>
          </w:tcPr>
          <w:p w:rsidR="009F13DC" w:rsidRPr="005A0B09" w:rsidRDefault="009F13DC" w:rsidP="00AF7BED">
            <w:pPr>
              <w:jc w:val="center"/>
              <w:rPr>
                <w:b/>
              </w:rPr>
            </w:pPr>
            <w:r w:rsidRPr="005A0B09">
              <w:rPr>
                <w:b/>
              </w:rPr>
              <w:t>2</w:t>
            </w:r>
          </w:p>
        </w:tc>
        <w:tc>
          <w:tcPr>
            <w:tcW w:w="2448" w:type="dxa"/>
          </w:tcPr>
          <w:p w:rsidR="009F13DC" w:rsidRPr="005A0B09" w:rsidRDefault="009F13DC" w:rsidP="00AF7BED">
            <w:pPr>
              <w:jc w:val="center"/>
              <w:rPr>
                <w:b/>
              </w:rPr>
            </w:pPr>
            <w:r w:rsidRPr="005A0B09">
              <w:rPr>
                <w:b/>
              </w:rPr>
              <w:t>1</w:t>
            </w:r>
          </w:p>
        </w:tc>
        <w:tc>
          <w:tcPr>
            <w:tcW w:w="1260" w:type="dxa"/>
          </w:tcPr>
          <w:p w:rsidR="009F13DC" w:rsidRPr="005A0B09" w:rsidRDefault="009F13DC" w:rsidP="00AF7BED">
            <w:pPr>
              <w:jc w:val="center"/>
              <w:rPr>
                <w:b/>
              </w:rPr>
            </w:pPr>
            <w:r w:rsidRPr="005A0B09">
              <w:rPr>
                <w:b/>
              </w:rPr>
              <w:t>Multiply</w:t>
            </w:r>
          </w:p>
        </w:tc>
        <w:tc>
          <w:tcPr>
            <w:tcW w:w="990" w:type="dxa"/>
          </w:tcPr>
          <w:p w:rsidR="009F13DC" w:rsidRPr="005A0B09" w:rsidRDefault="009F13DC" w:rsidP="00AF7BED">
            <w:pPr>
              <w:jc w:val="center"/>
              <w:rPr>
                <w:b/>
              </w:rPr>
            </w:pPr>
            <w:r w:rsidRPr="005A0B09">
              <w:rPr>
                <w:b/>
              </w:rPr>
              <w:t>Score</w:t>
            </w:r>
          </w:p>
        </w:tc>
      </w:tr>
      <w:tr w:rsidR="00F41883" w:rsidTr="00F41883">
        <w:tc>
          <w:tcPr>
            <w:tcW w:w="1440" w:type="dxa"/>
          </w:tcPr>
          <w:p w:rsidR="00F41883" w:rsidRDefault="00F41883" w:rsidP="00AF7BED">
            <w:pPr>
              <w:jc w:val="center"/>
            </w:pPr>
            <w:r>
              <w:t>Content</w:t>
            </w:r>
          </w:p>
          <w:p w:rsidR="00F41883" w:rsidRDefault="00F41883" w:rsidP="009F13DC">
            <w:pPr>
              <w:jc w:val="center"/>
            </w:pPr>
          </w:p>
        </w:tc>
        <w:tc>
          <w:tcPr>
            <w:tcW w:w="2448" w:type="dxa"/>
          </w:tcPr>
          <w:p w:rsidR="00F41883" w:rsidRPr="00427D5F" w:rsidRDefault="00214015" w:rsidP="00BF2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Incorporates all seven</w:t>
            </w:r>
            <w:r w:rsidR="009461F9">
              <w:rPr>
                <w:sz w:val="20"/>
                <w:szCs w:val="20"/>
              </w:rPr>
              <w:t xml:space="preserve"> </w:t>
            </w:r>
            <w:r w:rsidR="00F41883">
              <w:rPr>
                <w:sz w:val="20"/>
                <w:szCs w:val="20"/>
              </w:rPr>
              <w:t>questions required to address.</w:t>
            </w:r>
          </w:p>
        </w:tc>
        <w:tc>
          <w:tcPr>
            <w:tcW w:w="2448" w:type="dxa"/>
          </w:tcPr>
          <w:p w:rsidR="00F41883" w:rsidRPr="00427D5F" w:rsidRDefault="009461F9" w:rsidP="00214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Incorporates </w:t>
            </w:r>
            <w:r w:rsidR="00214015">
              <w:rPr>
                <w:sz w:val="20"/>
                <w:szCs w:val="20"/>
              </w:rPr>
              <w:t>six</w:t>
            </w:r>
            <w:r w:rsidR="00F41883">
              <w:rPr>
                <w:sz w:val="20"/>
                <w:szCs w:val="20"/>
              </w:rPr>
              <w:t xml:space="preserve"> questions required to address.</w:t>
            </w:r>
          </w:p>
        </w:tc>
        <w:tc>
          <w:tcPr>
            <w:tcW w:w="2448" w:type="dxa"/>
          </w:tcPr>
          <w:p w:rsidR="00F41883" w:rsidRPr="00427D5F" w:rsidRDefault="009461F9" w:rsidP="00214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Incorporates f</w:t>
            </w:r>
            <w:r w:rsidR="00214015">
              <w:rPr>
                <w:sz w:val="20"/>
                <w:szCs w:val="20"/>
              </w:rPr>
              <w:t>ive</w:t>
            </w:r>
            <w:r w:rsidR="00F41883">
              <w:rPr>
                <w:sz w:val="20"/>
                <w:szCs w:val="20"/>
              </w:rPr>
              <w:t xml:space="preserve"> questions required to address.</w:t>
            </w:r>
          </w:p>
        </w:tc>
        <w:tc>
          <w:tcPr>
            <w:tcW w:w="2448" w:type="dxa"/>
          </w:tcPr>
          <w:p w:rsidR="00F41883" w:rsidRPr="00427D5F" w:rsidRDefault="00F41883" w:rsidP="00214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Incorporates </w:t>
            </w:r>
            <w:r w:rsidR="00214015">
              <w:rPr>
                <w:sz w:val="20"/>
                <w:szCs w:val="20"/>
              </w:rPr>
              <w:t>four</w:t>
            </w:r>
            <w:r>
              <w:rPr>
                <w:sz w:val="20"/>
                <w:szCs w:val="20"/>
              </w:rPr>
              <w:t xml:space="preserve"> or less questions required to address.</w:t>
            </w:r>
          </w:p>
        </w:tc>
        <w:tc>
          <w:tcPr>
            <w:tcW w:w="1260" w:type="dxa"/>
          </w:tcPr>
          <w:p w:rsidR="00F41883" w:rsidRDefault="00F41883" w:rsidP="00DC69CE">
            <w:pPr>
              <w:jc w:val="center"/>
            </w:pPr>
            <w:r>
              <w:t xml:space="preserve">x  </w:t>
            </w:r>
            <w:r w:rsidR="00DC69CE">
              <w:t>7.5</w:t>
            </w:r>
          </w:p>
        </w:tc>
        <w:tc>
          <w:tcPr>
            <w:tcW w:w="990" w:type="dxa"/>
          </w:tcPr>
          <w:p w:rsidR="00F41883" w:rsidRDefault="00F41883" w:rsidP="00AF7BED">
            <w:pPr>
              <w:jc w:val="center"/>
            </w:pPr>
          </w:p>
        </w:tc>
      </w:tr>
      <w:tr w:rsidR="00F41883" w:rsidTr="00F41883">
        <w:tc>
          <w:tcPr>
            <w:tcW w:w="1440" w:type="dxa"/>
          </w:tcPr>
          <w:p w:rsidR="00F41883" w:rsidRDefault="00F41883" w:rsidP="00AF7BED">
            <w:pPr>
              <w:jc w:val="center"/>
            </w:pPr>
            <w:r>
              <w:t>Creativity/</w:t>
            </w:r>
          </w:p>
          <w:p w:rsidR="00F41883" w:rsidRDefault="00F41883" w:rsidP="00AF7BED">
            <w:pPr>
              <w:jc w:val="center"/>
            </w:pPr>
            <w:r>
              <w:t>Visual Aids</w:t>
            </w:r>
          </w:p>
        </w:tc>
        <w:tc>
          <w:tcPr>
            <w:tcW w:w="2448" w:type="dxa"/>
          </w:tcPr>
          <w:p w:rsidR="00F41883" w:rsidRPr="00427D5F" w:rsidRDefault="00F41883" w:rsidP="00F41883">
            <w:pPr>
              <w:rPr>
                <w:sz w:val="20"/>
                <w:szCs w:val="20"/>
              </w:rPr>
            </w:pPr>
            <w:r w:rsidRPr="00427D5F">
              <w:rPr>
                <w:sz w:val="20"/>
                <w:szCs w:val="20"/>
              </w:rPr>
              <w:t xml:space="preserve">Student uses </w:t>
            </w:r>
            <w:r>
              <w:rPr>
                <w:sz w:val="20"/>
                <w:szCs w:val="20"/>
              </w:rPr>
              <w:t>a visual aid</w:t>
            </w:r>
            <w:r w:rsidRPr="00427D5F">
              <w:rPr>
                <w:sz w:val="20"/>
                <w:szCs w:val="20"/>
              </w:rPr>
              <w:t xml:space="preserve"> that shows considerable work and creativity which makes the presentation better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48" w:type="dxa"/>
          </w:tcPr>
          <w:p w:rsidR="00F41883" w:rsidRPr="00427D5F" w:rsidRDefault="00F41883" w:rsidP="00F41883">
            <w:pPr>
              <w:rPr>
                <w:sz w:val="20"/>
                <w:szCs w:val="20"/>
              </w:rPr>
            </w:pPr>
            <w:r w:rsidRPr="00427D5F">
              <w:rPr>
                <w:sz w:val="20"/>
                <w:szCs w:val="20"/>
              </w:rPr>
              <w:t xml:space="preserve">Student uses </w:t>
            </w:r>
            <w:r>
              <w:rPr>
                <w:sz w:val="20"/>
                <w:szCs w:val="20"/>
              </w:rPr>
              <w:t>a</w:t>
            </w:r>
            <w:r w:rsidRPr="00427D5F">
              <w:rPr>
                <w:sz w:val="20"/>
                <w:szCs w:val="20"/>
              </w:rPr>
              <w:t xml:space="preserve"> visual aid that shows work which makes the presentation better.</w:t>
            </w:r>
          </w:p>
        </w:tc>
        <w:tc>
          <w:tcPr>
            <w:tcW w:w="2448" w:type="dxa"/>
          </w:tcPr>
          <w:p w:rsidR="00F41883" w:rsidRPr="00427D5F" w:rsidRDefault="00F41883" w:rsidP="00F41883">
            <w:pPr>
              <w:rPr>
                <w:sz w:val="20"/>
                <w:szCs w:val="20"/>
              </w:rPr>
            </w:pPr>
            <w:r w:rsidRPr="00427D5F">
              <w:rPr>
                <w:sz w:val="20"/>
                <w:szCs w:val="20"/>
              </w:rPr>
              <w:t xml:space="preserve">Student uses </w:t>
            </w:r>
            <w:r>
              <w:rPr>
                <w:sz w:val="20"/>
                <w:szCs w:val="20"/>
              </w:rPr>
              <w:t>a</w:t>
            </w:r>
            <w:r w:rsidRPr="00427D5F">
              <w:rPr>
                <w:sz w:val="20"/>
                <w:szCs w:val="20"/>
              </w:rPr>
              <w:t xml:space="preserve"> visual aid.</w:t>
            </w:r>
          </w:p>
        </w:tc>
        <w:tc>
          <w:tcPr>
            <w:tcW w:w="2448" w:type="dxa"/>
          </w:tcPr>
          <w:p w:rsidR="00F41883" w:rsidRPr="00427D5F" w:rsidRDefault="00F41883" w:rsidP="00F41883">
            <w:pPr>
              <w:rPr>
                <w:sz w:val="20"/>
                <w:szCs w:val="20"/>
              </w:rPr>
            </w:pPr>
            <w:r w:rsidRPr="00427D5F">
              <w:rPr>
                <w:sz w:val="20"/>
                <w:szCs w:val="20"/>
              </w:rPr>
              <w:t xml:space="preserve">Student uses no </w:t>
            </w:r>
            <w:r>
              <w:rPr>
                <w:sz w:val="20"/>
                <w:szCs w:val="20"/>
              </w:rPr>
              <w:t xml:space="preserve">visual aid OR the visual aid chosen detracts </w:t>
            </w:r>
            <w:r w:rsidRPr="00427D5F">
              <w:rPr>
                <w:sz w:val="20"/>
                <w:szCs w:val="20"/>
              </w:rPr>
              <w:t>from the presentation.</w:t>
            </w:r>
          </w:p>
        </w:tc>
        <w:tc>
          <w:tcPr>
            <w:tcW w:w="1260" w:type="dxa"/>
          </w:tcPr>
          <w:p w:rsidR="00F41883" w:rsidRDefault="00F41883" w:rsidP="00DC69CE">
            <w:pPr>
              <w:jc w:val="center"/>
            </w:pPr>
            <w:r>
              <w:t xml:space="preserve">x  </w:t>
            </w:r>
            <w:r w:rsidR="00DC69CE">
              <w:t>2.5</w:t>
            </w:r>
          </w:p>
        </w:tc>
        <w:tc>
          <w:tcPr>
            <w:tcW w:w="990" w:type="dxa"/>
          </w:tcPr>
          <w:p w:rsidR="00F41883" w:rsidRDefault="00F41883" w:rsidP="00AF7BED">
            <w:pPr>
              <w:jc w:val="center"/>
            </w:pPr>
          </w:p>
        </w:tc>
      </w:tr>
      <w:tr w:rsidR="00F41883" w:rsidTr="006F00B7">
        <w:tc>
          <w:tcPr>
            <w:tcW w:w="1440" w:type="dxa"/>
          </w:tcPr>
          <w:p w:rsidR="00F41883" w:rsidRDefault="006F00B7" w:rsidP="00AF7BED">
            <w:pPr>
              <w:jc w:val="center"/>
            </w:pPr>
            <w:r>
              <w:t>Time</w:t>
            </w:r>
          </w:p>
        </w:tc>
        <w:tc>
          <w:tcPr>
            <w:tcW w:w="2448" w:type="dxa"/>
          </w:tcPr>
          <w:p w:rsidR="00F41883" w:rsidRPr="00427D5F" w:rsidRDefault="00F41883" w:rsidP="006F0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Presentation is between </w:t>
            </w:r>
            <w:r w:rsidR="006F00B7">
              <w:rPr>
                <w:sz w:val="20"/>
                <w:szCs w:val="20"/>
              </w:rPr>
              <w:t>2 to 4</w:t>
            </w:r>
            <w:r w:rsidRPr="00427D5F">
              <w:rPr>
                <w:sz w:val="20"/>
                <w:szCs w:val="20"/>
              </w:rPr>
              <w:t xml:space="preserve"> minutes long.</w:t>
            </w:r>
          </w:p>
        </w:tc>
        <w:tc>
          <w:tcPr>
            <w:tcW w:w="2448" w:type="dxa"/>
            <w:shd w:val="clear" w:color="auto" w:fill="808080" w:themeFill="background1" w:themeFillShade="80"/>
          </w:tcPr>
          <w:p w:rsidR="00F41883" w:rsidRPr="00427D5F" w:rsidRDefault="00F41883" w:rsidP="006F00B7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808080" w:themeFill="background1" w:themeFillShade="80"/>
          </w:tcPr>
          <w:p w:rsidR="00F41883" w:rsidRPr="00427D5F" w:rsidRDefault="00F41883" w:rsidP="006F00B7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F41883" w:rsidRPr="00427D5F" w:rsidRDefault="00F41883" w:rsidP="006F00B7">
            <w:pPr>
              <w:rPr>
                <w:sz w:val="20"/>
                <w:szCs w:val="20"/>
              </w:rPr>
            </w:pPr>
            <w:r w:rsidRPr="00427D5F">
              <w:rPr>
                <w:sz w:val="20"/>
                <w:szCs w:val="20"/>
              </w:rPr>
              <w:t xml:space="preserve">Presentation is less than </w:t>
            </w:r>
            <w:r w:rsidR="006F00B7">
              <w:rPr>
                <w:sz w:val="20"/>
                <w:szCs w:val="20"/>
              </w:rPr>
              <w:t xml:space="preserve">1 </w:t>
            </w:r>
            <w:r w:rsidRPr="00427D5F">
              <w:rPr>
                <w:sz w:val="20"/>
                <w:szCs w:val="20"/>
              </w:rPr>
              <w:t xml:space="preserve">minutes OR more than </w:t>
            </w:r>
            <w:r w:rsidR="006F00B7">
              <w:rPr>
                <w:sz w:val="20"/>
                <w:szCs w:val="20"/>
              </w:rPr>
              <w:t>5</w:t>
            </w:r>
            <w:r w:rsidRPr="00427D5F">
              <w:rPr>
                <w:sz w:val="20"/>
                <w:szCs w:val="20"/>
              </w:rPr>
              <w:t xml:space="preserve"> minutes.</w:t>
            </w:r>
          </w:p>
        </w:tc>
        <w:tc>
          <w:tcPr>
            <w:tcW w:w="1260" w:type="dxa"/>
          </w:tcPr>
          <w:p w:rsidR="00F41883" w:rsidRDefault="00F41883" w:rsidP="00DC69CE">
            <w:pPr>
              <w:jc w:val="center"/>
            </w:pPr>
            <w:r>
              <w:t xml:space="preserve">x  </w:t>
            </w:r>
            <w:r w:rsidR="00DC69CE">
              <w:t>1.25</w:t>
            </w:r>
          </w:p>
        </w:tc>
        <w:tc>
          <w:tcPr>
            <w:tcW w:w="990" w:type="dxa"/>
          </w:tcPr>
          <w:p w:rsidR="00F41883" w:rsidRDefault="00F41883" w:rsidP="00AF7BED">
            <w:pPr>
              <w:jc w:val="center"/>
            </w:pPr>
          </w:p>
        </w:tc>
      </w:tr>
      <w:tr w:rsidR="00F41883" w:rsidTr="00F41883">
        <w:tc>
          <w:tcPr>
            <w:tcW w:w="1440" w:type="dxa"/>
          </w:tcPr>
          <w:p w:rsidR="00F41883" w:rsidRDefault="006F00B7" w:rsidP="00AF7BED">
            <w:pPr>
              <w:jc w:val="center"/>
            </w:pPr>
            <w:r>
              <w:t>Delivery</w:t>
            </w:r>
          </w:p>
        </w:tc>
        <w:tc>
          <w:tcPr>
            <w:tcW w:w="2448" w:type="dxa"/>
          </w:tcPr>
          <w:p w:rsidR="00F41883" w:rsidRPr="00427D5F" w:rsidRDefault="00F41883" w:rsidP="00AF7BED">
            <w:pPr>
              <w:rPr>
                <w:sz w:val="20"/>
                <w:szCs w:val="20"/>
              </w:rPr>
            </w:pPr>
            <w:r w:rsidRPr="00427D5F">
              <w:rPr>
                <w:sz w:val="20"/>
                <w:szCs w:val="20"/>
              </w:rPr>
              <w:t xml:space="preserve">Stands up straight, looks relaxed and confident.  Establishes eye contact with everyone in the room during the presentation.  Volume is loud enough </w:t>
            </w:r>
            <w:r>
              <w:rPr>
                <w:sz w:val="20"/>
                <w:szCs w:val="20"/>
              </w:rPr>
              <w:t>to be he</w:t>
            </w:r>
            <w:r w:rsidRPr="00427D5F">
              <w:rPr>
                <w:sz w:val="20"/>
                <w:szCs w:val="20"/>
              </w:rPr>
              <w:t>ard by all audience members throughout the presentation.</w:t>
            </w:r>
          </w:p>
        </w:tc>
        <w:tc>
          <w:tcPr>
            <w:tcW w:w="2448" w:type="dxa"/>
          </w:tcPr>
          <w:p w:rsidR="00F41883" w:rsidRPr="00427D5F" w:rsidRDefault="00F41883" w:rsidP="00AF7BED">
            <w:pPr>
              <w:rPr>
                <w:sz w:val="20"/>
                <w:szCs w:val="20"/>
              </w:rPr>
            </w:pPr>
            <w:r w:rsidRPr="00427D5F">
              <w:rPr>
                <w:sz w:val="20"/>
                <w:szCs w:val="20"/>
              </w:rPr>
              <w:t>Stands up straight and establishes eye contact with everyone in the room during the presentation.  Volume is loud enough to be heard by all audience members at least 90% of the time.</w:t>
            </w:r>
          </w:p>
        </w:tc>
        <w:tc>
          <w:tcPr>
            <w:tcW w:w="2448" w:type="dxa"/>
          </w:tcPr>
          <w:p w:rsidR="00F41883" w:rsidRPr="00427D5F" w:rsidRDefault="00F41883" w:rsidP="00AF7BED">
            <w:pPr>
              <w:rPr>
                <w:sz w:val="20"/>
                <w:szCs w:val="20"/>
              </w:rPr>
            </w:pPr>
            <w:r w:rsidRPr="00427D5F">
              <w:rPr>
                <w:sz w:val="20"/>
                <w:szCs w:val="20"/>
              </w:rPr>
              <w:t>Sometimes stands up straight and establishes eye contact.  Volume is loud enough to be heard all audience members at least 80% of the time.</w:t>
            </w:r>
          </w:p>
        </w:tc>
        <w:tc>
          <w:tcPr>
            <w:tcW w:w="2448" w:type="dxa"/>
          </w:tcPr>
          <w:p w:rsidR="00F41883" w:rsidRPr="00427D5F" w:rsidRDefault="00F41883" w:rsidP="00AF7BED">
            <w:pPr>
              <w:rPr>
                <w:sz w:val="20"/>
                <w:szCs w:val="20"/>
              </w:rPr>
            </w:pPr>
            <w:r w:rsidRPr="00427D5F">
              <w:rPr>
                <w:sz w:val="20"/>
                <w:szCs w:val="20"/>
              </w:rPr>
              <w:t>Slouches and/or does not look at people during the presentation.  Volume often too soft to be heard by all audience members.</w:t>
            </w:r>
          </w:p>
        </w:tc>
        <w:tc>
          <w:tcPr>
            <w:tcW w:w="1260" w:type="dxa"/>
          </w:tcPr>
          <w:p w:rsidR="00F41883" w:rsidRDefault="00F41883" w:rsidP="00F41883">
            <w:pPr>
              <w:jc w:val="center"/>
            </w:pPr>
            <w:r>
              <w:t>x  1.25</w:t>
            </w:r>
          </w:p>
        </w:tc>
        <w:tc>
          <w:tcPr>
            <w:tcW w:w="990" w:type="dxa"/>
          </w:tcPr>
          <w:p w:rsidR="00F41883" w:rsidRDefault="00F41883" w:rsidP="00AF7BED">
            <w:pPr>
              <w:jc w:val="center"/>
            </w:pPr>
          </w:p>
        </w:tc>
      </w:tr>
      <w:tr w:rsidR="00F41883" w:rsidRPr="009F13DC" w:rsidTr="00F41883">
        <w:tc>
          <w:tcPr>
            <w:tcW w:w="11232" w:type="dxa"/>
            <w:gridSpan w:val="5"/>
          </w:tcPr>
          <w:p w:rsidR="00F41883" w:rsidRPr="009F13DC" w:rsidRDefault="00F41883" w:rsidP="009F13DC">
            <w:pPr>
              <w:jc w:val="right"/>
              <w:rPr>
                <w:b/>
                <w:szCs w:val="28"/>
              </w:rPr>
            </w:pPr>
            <w:r w:rsidRPr="009F13DC">
              <w:rPr>
                <w:b/>
                <w:szCs w:val="28"/>
              </w:rPr>
              <w:t>Total Score</w:t>
            </w:r>
          </w:p>
        </w:tc>
        <w:tc>
          <w:tcPr>
            <w:tcW w:w="2250" w:type="dxa"/>
            <w:gridSpan w:val="2"/>
          </w:tcPr>
          <w:p w:rsidR="00F41883" w:rsidRPr="009F13DC" w:rsidRDefault="00F41883" w:rsidP="00BF22BE">
            <w:pPr>
              <w:jc w:val="right"/>
              <w:rPr>
                <w:b/>
                <w:szCs w:val="28"/>
              </w:rPr>
            </w:pPr>
            <w:r w:rsidRPr="009F13DC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50</w:t>
            </w:r>
          </w:p>
        </w:tc>
      </w:tr>
      <w:tr w:rsidR="00F41883" w:rsidRPr="009F13DC" w:rsidTr="00F41883">
        <w:tc>
          <w:tcPr>
            <w:tcW w:w="13482" w:type="dxa"/>
            <w:gridSpan w:val="7"/>
          </w:tcPr>
          <w:p w:rsidR="00F41883" w:rsidRDefault="00F41883" w:rsidP="0003492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Teacher Comments:</w:t>
            </w:r>
          </w:p>
          <w:p w:rsidR="00F41883" w:rsidRDefault="00F41883" w:rsidP="00034923">
            <w:pPr>
              <w:rPr>
                <w:b/>
                <w:szCs w:val="28"/>
              </w:rPr>
            </w:pPr>
          </w:p>
          <w:p w:rsidR="002240F8" w:rsidRPr="009F13DC" w:rsidRDefault="002240F8" w:rsidP="00034923">
            <w:pPr>
              <w:rPr>
                <w:b/>
                <w:szCs w:val="28"/>
              </w:rPr>
            </w:pPr>
          </w:p>
        </w:tc>
      </w:tr>
    </w:tbl>
    <w:p w:rsidR="006F00B7" w:rsidRDefault="006F00B7">
      <w:pPr>
        <w:rPr>
          <w:b/>
          <w:sz w:val="16"/>
          <w:szCs w:val="16"/>
        </w:rPr>
        <w:sectPr w:rsidR="006F00B7" w:rsidSect="009F13DC">
          <w:pgSz w:w="15840" w:h="12240" w:orient="landscape"/>
          <w:pgMar w:top="1440" w:right="1440" w:bottom="1440" w:left="1440" w:header="720" w:footer="720" w:gutter="0"/>
          <w:cols w:space="720"/>
          <w:docGrid w:linePitch="381"/>
        </w:sectPr>
      </w:pPr>
    </w:p>
    <w:p w:rsidR="006F00B7" w:rsidRPr="006F00B7" w:rsidRDefault="006F00B7">
      <w:pPr>
        <w:rPr>
          <w:b/>
          <w:szCs w:val="28"/>
        </w:rPr>
      </w:pPr>
      <w:r w:rsidRPr="006F00B7">
        <w:rPr>
          <w:b/>
          <w:szCs w:val="28"/>
        </w:rPr>
        <w:lastRenderedPageBreak/>
        <w:t>Content questions to be addressed:</w:t>
      </w:r>
    </w:p>
    <w:p w:rsidR="006F00B7" w:rsidRPr="006F00B7" w:rsidRDefault="006F00B7" w:rsidP="006F00B7">
      <w:pPr>
        <w:pStyle w:val="ListParagraph"/>
        <w:numPr>
          <w:ilvl w:val="0"/>
          <w:numId w:val="2"/>
        </w:numPr>
        <w:rPr>
          <w:szCs w:val="28"/>
        </w:rPr>
        <w:sectPr w:rsidR="006F00B7" w:rsidRPr="006F00B7" w:rsidSect="006F00B7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81"/>
        </w:sectPr>
      </w:pPr>
    </w:p>
    <w:p w:rsidR="00214015" w:rsidRDefault="00214015" w:rsidP="006F00B7"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lastRenderedPageBreak/>
        <w:t>Name of Birth Defect</w:t>
      </w:r>
    </w:p>
    <w:p w:rsidR="006F00B7" w:rsidRPr="006F00B7" w:rsidRDefault="006F00B7" w:rsidP="006F00B7">
      <w:pPr>
        <w:pStyle w:val="ListParagraph"/>
        <w:numPr>
          <w:ilvl w:val="0"/>
          <w:numId w:val="2"/>
        </w:numPr>
        <w:rPr>
          <w:szCs w:val="28"/>
        </w:rPr>
      </w:pPr>
      <w:r w:rsidRPr="006F00B7">
        <w:rPr>
          <w:szCs w:val="28"/>
        </w:rPr>
        <w:t>People affected</w:t>
      </w:r>
    </w:p>
    <w:p w:rsidR="006F00B7" w:rsidRPr="006F00B7" w:rsidRDefault="006F00B7" w:rsidP="006F00B7">
      <w:pPr>
        <w:pStyle w:val="ListParagraph"/>
        <w:numPr>
          <w:ilvl w:val="0"/>
          <w:numId w:val="2"/>
        </w:numPr>
        <w:rPr>
          <w:szCs w:val="28"/>
        </w:rPr>
      </w:pPr>
      <w:r w:rsidRPr="006F00B7">
        <w:rPr>
          <w:szCs w:val="28"/>
        </w:rPr>
        <w:t>When appears</w:t>
      </w:r>
    </w:p>
    <w:p w:rsidR="006F00B7" w:rsidRDefault="00214015" w:rsidP="006F00B7"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lastRenderedPageBreak/>
        <w:t>Method of I</w:t>
      </w:r>
      <w:bookmarkStart w:id="0" w:name="_GoBack"/>
      <w:bookmarkEnd w:id="0"/>
      <w:r w:rsidR="006F00B7" w:rsidRPr="006F00B7">
        <w:rPr>
          <w:szCs w:val="28"/>
        </w:rPr>
        <w:t>nheritance</w:t>
      </w:r>
    </w:p>
    <w:p w:rsidR="006F00B7" w:rsidRPr="006F00B7" w:rsidRDefault="006F00B7" w:rsidP="006F00B7">
      <w:pPr>
        <w:pStyle w:val="ListParagraph"/>
        <w:numPr>
          <w:ilvl w:val="0"/>
          <w:numId w:val="2"/>
        </w:numPr>
        <w:rPr>
          <w:szCs w:val="28"/>
        </w:rPr>
      </w:pPr>
      <w:r w:rsidRPr="006F00B7">
        <w:rPr>
          <w:szCs w:val="28"/>
        </w:rPr>
        <w:t>Effect on person</w:t>
      </w:r>
    </w:p>
    <w:p w:rsidR="006F00B7" w:rsidRPr="006F00B7" w:rsidRDefault="006F00B7" w:rsidP="006F00B7">
      <w:pPr>
        <w:pStyle w:val="ListParagraph"/>
        <w:numPr>
          <w:ilvl w:val="0"/>
          <w:numId w:val="2"/>
        </w:numPr>
        <w:rPr>
          <w:szCs w:val="28"/>
        </w:rPr>
      </w:pPr>
      <w:r w:rsidRPr="006F00B7">
        <w:rPr>
          <w:szCs w:val="28"/>
        </w:rPr>
        <w:t>Treatment</w:t>
      </w:r>
    </w:p>
    <w:p w:rsidR="006F00B7" w:rsidRPr="006F00B7" w:rsidRDefault="006F00B7" w:rsidP="006F00B7">
      <w:pPr>
        <w:pStyle w:val="ListParagraph"/>
        <w:numPr>
          <w:ilvl w:val="0"/>
          <w:numId w:val="2"/>
        </w:numPr>
        <w:rPr>
          <w:szCs w:val="28"/>
        </w:rPr>
      </w:pPr>
      <w:r w:rsidRPr="006F00B7">
        <w:rPr>
          <w:szCs w:val="28"/>
        </w:rPr>
        <w:lastRenderedPageBreak/>
        <w:t>Summary statement</w:t>
      </w:r>
    </w:p>
    <w:sectPr w:rsidR="006F00B7" w:rsidRPr="006F00B7" w:rsidSect="006F00B7">
      <w:type w:val="continuous"/>
      <w:pgSz w:w="15840" w:h="12240" w:orient="landscape"/>
      <w:pgMar w:top="1440" w:right="1440" w:bottom="1440" w:left="1440" w:header="720" w:footer="720" w:gutter="0"/>
      <w:cols w:num="3"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4212C"/>
    <w:multiLevelType w:val="hybridMultilevel"/>
    <w:tmpl w:val="F836D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80F45"/>
    <w:multiLevelType w:val="hybridMultilevel"/>
    <w:tmpl w:val="002603AC"/>
    <w:lvl w:ilvl="0" w:tplc="A9C693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13DC"/>
    <w:rsid w:val="00034923"/>
    <w:rsid w:val="000A40E2"/>
    <w:rsid w:val="00214015"/>
    <w:rsid w:val="002240F8"/>
    <w:rsid w:val="003A3DF6"/>
    <w:rsid w:val="006F00B7"/>
    <w:rsid w:val="008E012B"/>
    <w:rsid w:val="009461F9"/>
    <w:rsid w:val="009F13DC"/>
    <w:rsid w:val="00B34CD0"/>
    <w:rsid w:val="00B702CC"/>
    <w:rsid w:val="00BF22BE"/>
    <w:rsid w:val="00DC69CE"/>
    <w:rsid w:val="00E32E6B"/>
    <w:rsid w:val="00F4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DC327F-E496-4F25-8B90-FC9A88FA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3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4</cp:revision>
  <dcterms:created xsi:type="dcterms:W3CDTF">2014-09-14T03:37:00Z</dcterms:created>
  <dcterms:modified xsi:type="dcterms:W3CDTF">2015-05-27T18:57:00Z</dcterms:modified>
</cp:coreProperties>
</file>